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F8E" w:rsidRPr="00D00AD0" w:rsidRDefault="00F71F8E" w:rsidP="00F71F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Договор №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67BB" w:rsidRPr="0068068A">
        <w:rPr>
          <w:rFonts w:ascii="Times New Roman" w:hAnsi="Times New Roman" w:cs="Times New Roman"/>
        </w:rPr>
        <w:t xml:space="preserve"> </w:t>
      </w:r>
      <w:permStart w:id="1915164282" w:edGrp="everyone"/>
      <w:r w:rsidR="009F67BB">
        <w:rPr>
          <w:rFonts w:ascii="Times New Roman" w:hAnsi="Times New Roman" w:cs="Times New Roman"/>
        </w:rPr>
        <w:t>___</w:t>
      </w:r>
      <w:permEnd w:id="1915164282"/>
      <w:r w:rsidR="009F67BB" w:rsidRPr="0068068A">
        <w:rPr>
          <w:rFonts w:ascii="Times New Roman" w:hAnsi="Times New Roman" w:cs="Times New Roman"/>
        </w:rPr>
        <w:t xml:space="preserve"> </w:t>
      </w:r>
    </w:p>
    <w:p w:rsidR="00F71F8E" w:rsidRDefault="00F71F8E" w:rsidP="00F71F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организации перевозок грузов автомобильным транспортом</w:t>
      </w:r>
    </w:p>
    <w:p w:rsidR="00A812C1" w:rsidRPr="00D00AD0" w:rsidRDefault="00A812C1" w:rsidP="00F71F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12C1" w:rsidRPr="009F67BB" w:rsidRDefault="00F71F8E" w:rsidP="009F67BB">
      <w:pPr>
        <w:jc w:val="both"/>
        <w:rPr>
          <w:rFonts w:ascii="Times New Roman" w:hAnsi="Times New Roman" w:cs="Times New Roman"/>
        </w:rPr>
      </w:pPr>
      <w:r w:rsidRPr="00D00AD0">
        <w:rPr>
          <w:rFonts w:ascii="Times New Roman" w:hAnsi="Times New Roman" w:cs="Times New Roman"/>
          <w:sz w:val="20"/>
          <w:szCs w:val="20"/>
        </w:rPr>
        <w:t>г. Санкт-Петербург</w:t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Pr="00D00AD0">
        <w:rPr>
          <w:rFonts w:ascii="Times New Roman" w:hAnsi="Times New Roman" w:cs="Times New Roman"/>
          <w:sz w:val="20"/>
          <w:szCs w:val="20"/>
        </w:rPr>
        <w:tab/>
      </w:r>
      <w:r w:rsidR="009F67BB" w:rsidRPr="009F67BB">
        <w:rPr>
          <w:rFonts w:ascii="Times New Roman" w:hAnsi="Times New Roman" w:cs="Times New Roman"/>
          <w:sz w:val="20"/>
          <w:szCs w:val="20"/>
        </w:rPr>
        <w:t xml:space="preserve">                      </w:t>
      </w:r>
      <w:permStart w:id="1920930142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</w:t>
      </w:r>
      <w:permEnd w:id="1920930142"/>
      <w:r w:rsidR="009F67BB" w:rsidRPr="009F67BB">
        <w:rPr>
          <w:rFonts w:ascii="Times New Roman" w:hAnsi="Times New Roman" w:cs="Times New Roman"/>
          <w:sz w:val="20"/>
          <w:szCs w:val="20"/>
        </w:rPr>
        <w:t xml:space="preserve">  </w:t>
      </w:r>
      <w:permStart w:id="1576677587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_______</w:t>
      </w:r>
      <w:permEnd w:id="1576677587"/>
      <w:r w:rsidR="009F67BB" w:rsidRPr="009F67BB">
        <w:rPr>
          <w:rFonts w:ascii="Times New Roman" w:hAnsi="Times New Roman" w:cs="Times New Roman"/>
          <w:sz w:val="20"/>
          <w:szCs w:val="20"/>
        </w:rPr>
        <w:t xml:space="preserve">  20</w:t>
      </w:r>
      <w:permStart w:id="1277392862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</w:t>
      </w:r>
      <w:permEnd w:id="1277392862"/>
      <w:r w:rsidR="009F67BB" w:rsidRPr="009F67BB">
        <w:rPr>
          <w:rFonts w:ascii="Times New Roman" w:hAnsi="Times New Roman" w:cs="Times New Roman"/>
          <w:sz w:val="20"/>
          <w:szCs w:val="20"/>
        </w:rPr>
        <w:t xml:space="preserve">  г.</w:t>
      </w:r>
    </w:p>
    <w:p w:rsidR="00F71F8E" w:rsidRPr="009F67BB" w:rsidRDefault="00C8096F" w:rsidP="00C809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67BB">
        <w:rPr>
          <w:rFonts w:ascii="Times New Roman" w:hAnsi="Times New Roman" w:cs="Times New Roman"/>
          <w:bCs/>
          <w:sz w:val="20"/>
          <w:szCs w:val="20"/>
        </w:rPr>
        <w:t xml:space="preserve">Индивидуальный предприниматель, именуемый в дальнейшем Исполнитель, в лице </w:t>
      </w:r>
      <w:proofErr w:type="spellStart"/>
      <w:r w:rsidRPr="009F67BB">
        <w:rPr>
          <w:rFonts w:ascii="Times New Roman" w:hAnsi="Times New Roman" w:cs="Times New Roman"/>
          <w:b/>
          <w:sz w:val="20"/>
          <w:szCs w:val="20"/>
        </w:rPr>
        <w:t>Евшина</w:t>
      </w:r>
      <w:proofErr w:type="spellEnd"/>
      <w:r w:rsidRPr="009F67BB">
        <w:rPr>
          <w:rFonts w:ascii="Times New Roman" w:hAnsi="Times New Roman" w:cs="Times New Roman"/>
          <w:b/>
          <w:sz w:val="20"/>
          <w:szCs w:val="20"/>
        </w:rPr>
        <w:t xml:space="preserve"> Евгения Валерьевича</w:t>
      </w:r>
      <w:r w:rsidRPr="009F67BB">
        <w:rPr>
          <w:rFonts w:ascii="Times New Roman" w:hAnsi="Times New Roman" w:cs="Times New Roman"/>
          <w:bCs/>
          <w:sz w:val="20"/>
          <w:szCs w:val="20"/>
        </w:rPr>
        <w:t>, действующего на основании Свидетельства о государственной регистрации физического лица в качестве индивидуального предпринимателя от 26.06.2023 года</w:t>
      </w:r>
      <w:r w:rsidR="00F71F8E" w:rsidRPr="009F67BB">
        <w:rPr>
          <w:rFonts w:ascii="Times New Roman" w:hAnsi="Times New Roman" w:cs="Times New Roman"/>
          <w:bCs/>
          <w:sz w:val="20"/>
          <w:szCs w:val="20"/>
        </w:rPr>
        <w:t xml:space="preserve">, и </w:t>
      </w:r>
      <w:permStart w:id="1735002081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___________________________________________</w:t>
      </w:r>
      <w:permEnd w:id="1735002081"/>
      <w:r w:rsidR="00F71F8E" w:rsidRPr="009F67BB">
        <w:rPr>
          <w:rFonts w:ascii="Times New Roman" w:hAnsi="Times New Roman" w:cs="Times New Roman"/>
          <w:bCs/>
          <w:sz w:val="20"/>
          <w:szCs w:val="20"/>
        </w:rPr>
        <w:t xml:space="preserve">, именуемое в дальнейшем Заказчик, в лице </w:t>
      </w:r>
      <w:r w:rsidR="009F67BB" w:rsidRPr="009F67BB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799689036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___________________________________________</w:t>
      </w:r>
      <w:permEnd w:id="799689036"/>
      <w:r w:rsidR="00F71F8E" w:rsidRPr="009F67BB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9F67BB" w:rsidRPr="009F67BB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881024067" w:edGrp="everyone"/>
      <w:r w:rsidR="009F67BB" w:rsidRPr="009F67BB">
        <w:rPr>
          <w:rFonts w:ascii="Times New Roman" w:hAnsi="Times New Roman" w:cs="Times New Roman"/>
          <w:sz w:val="20"/>
          <w:szCs w:val="20"/>
        </w:rPr>
        <w:t>_____________</w:t>
      </w:r>
      <w:permEnd w:id="881024067"/>
      <w:r w:rsidR="00F71F8E" w:rsidRPr="009F67BB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71F8E" w:rsidRPr="00D00AD0" w:rsidRDefault="00F71F8E" w:rsidP="00F71F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F71F8E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Настоящий Договор </w:t>
      </w:r>
      <w:r w:rsidRPr="003121E6">
        <w:rPr>
          <w:rFonts w:ascii="Times New Roman" w:hAnsi="Times New Roman" w:cs="Times New Roman"/>
          <w:sz w:val="20"/>
          <w:szCs w:val="20"/>
        </w:rPr>
        <w:t>определяет взаимоотношения между Исполнителем и Заказчиком, возникающие при организации и осуществлении по Заявкам Заказчика внутригородских, междугородних перевозок грузов автомобильным  транспортом. Заявки могут быть оформлены как в письменной, так и в устной форме. Стороны руководствуются Федеральным законом «Устав автомобильного транспорта»,  федеральным законом «О транспортно-экспедиционной деятельности», ГК РФ и другим действующим законодательством РФ.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46A3">
        <w:rPr>
          <w:rFonts w:ascii="Times New Roman" w:hAnsi="Times New Roman" w:cs="Times New Roman"/>
          <w:sz w:val="20"/>
          <w:szCs w:val="20"/>
        </w:rPr>
        <w:t>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71F8E" w:rsidRPr="003121E6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Обязанности Исполнителя</w:t>
      </w:r>
    </w:p>
    <w:p w:rsidR="00F71F8E" w:rsidRPr="00917024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17024">
        <w:rPr>
          <w:rFonts w:ascii="Times New Roman" w:hAnsi="Times New Roman" w:cs="Times New Roman"/>
          <w:sz w:val="20"/>
          <w:szCs w:val="20"/>
        </w:rPr>
        <w:t>Принимать предварительные Заявки Заказчика на перевозку грузов</w:t>
      </w:r>
      <w:r w:rsidR="009F67BB">
        <w:rPr>
          <w:rFonts w:ascii="Times New Roman" w:hAnsi="Times New Roman" w:cs="Times New Roman"/>
          <w:sz w:val="20"/>
          <w:szCs w:val="20"/>
        </w:rPr>
        <w:t>.</w:t>
      </w:r>
      <w:r w:rsidRPr="00917024">
        <w:rPr>
          <w:rFonts w:ascii="Times New Roman" w:hAnsi="Times New Roman" w:cs="Times New Roman"/>
          <w:sz w:val="20"/>
          <w:szCs w:val="20"/>
        </w:rPr>
        <w:t xml:space="preserve"> При этом Заявки, направленные посредством факсимильной связи имеют силу оригинала.</w:t>
      </w:r>
    </w:p>
    <w:p w:rsidR="00F71F8E" w:rsidRPr="00917024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17024">
        <w:rPr>
          <w:rFonts w:ascii="Times New Roman" w:hAnsi="Times New Roman" w:cs="Times New Roman"/>
          <w:sz w:val="20"/>
          <w:szCs w:val="20"/>
        </w:rPr>
        <w:t>Производить расчет стоимости перевозок по маршрутам, указанным в Заявке Заказчика.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Обеспечивать подачу технически исправных транспортных средств под погрузку на условиях, указанных в Заявке Заказчика.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Выполнять указанную перевозку в полном объеме, до сдачи его представителю грузополучателя, с должным качеством, без потерь, повреждений и порчи в сроки указанные в Заявке.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Информировать Заказчика обо всех случаях вынужденной задержки транспортного средства в пути его следования, препятствующих своевременной доставке грузов.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Обеспечить принятие и передачу груза грузополучателю, по количеству и комплектности в соответствии с оформленным надлежащим образом документами.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 xml:space="preserve">Обеспечить передачу Заказчику всех необходимых документов, подтверждающих выполнение перевозки. А именно </w:t>
      </w:r>
      <w:r w:rsidR="00C83676">
        <w:rPr>
          <w:rFonts w:ascii="Times New Roman" w:hAnsi="Times New Roman" w:cs="Times New Roman"/>
          <w:sz w:val="20"/>
          <w:szCs w:val="20"/>
        </w:rPr>
        <w:t xml:space="preserve">заявку, </w:t>
      </w:r>
      <w:r w:rsidRPr="00D00AD0">
        <w:rPr>
          <w:rFonts w:ascii="Times New Roman" w:hAnsi="Times New Roman" w:cs="Times New Roman"/>
          <w:sz w:val="20"/>
          <w:szCs w:val="20"/>
        </w:rPr>
        <w:t xml:space="preserve">счет, акт </w:t>
      </w:r>
      <w:r>
        <w:rPr>
          <w:rFonts w:ascii="Times New Roman" w:hAnsi="Times New Roman" w:cs="Times New Roman"/>
          <w:sz w:val="20"/>
          <w:szCs w:val="20"/>
        </w:rPr>
        <w:t>оказанных услуг</w:t>
      </w:r>
      <w:r w:rsidRPr="00D00AD0">
        <w:rPr>
          <w:rFonts w:ascii="Times New Roman" w:hAnsi="Times New Roman" w:cs="Times New Roman"/>
          <w:sz w:val="20"/>
          <w:szCs w:val="20"/>
        </w:rPr>
        <w:t>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возложения своих обязательств на третьи лица Исполнитель несет ответственности перед Заказчиком в такой же мере, в которой бы он нес ее, выполняя обязательства по настоящему договору самостоятельно.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если условия Договора и Заявки противоречат друг другу, приоритетными являются условия указанные в Заявке.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>Исполнитель в праве удерживать находящийся в его распоряжении груз до уплаты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расходов. В этом случае клиент также оплачивает расходы, связанные с удержанием имущества.</w:t>
      </w:r>
    </w:p>
    <w:p w:rsidR="00F71F8E" w:rsidRPr="00D00AD0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Обязанности Заказчика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Не позднее 1</w:t>
      </w:r>
      <w:r w:rsidR="00C83676">
        <w:rPr>
          <w:rFonts w:ascii="Times New Roman" w:hAnsi="Times New Roman" w:cs="Times New Roman"/>
          <w:sz w:val="20"/>
          <w:szCs w:val="20"/>
        </w:rPr>
        <w:t>0</w:t>
      </w:r>
      <w:r w:rsidRPr="00D00AD0">
        <w:rPr>
          <w:rFonts w:ascii="Times New Roman" w:hAnsi="Times New Roman" w:cs="Times New Roman"/>
          <w:sz w:val="20"/>
          <w:szCs w:val="20"/>
        </w:rPr>
        <w:t xml:space="preserve"> часов дня, предшествующего дню погрузки груза, предоставлять Исполнителю письменную Заявку на перевозку грузов.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Заблаговременно подготавливать и передавать для погрузки на предоставленные Исполнителем транспортные средства, подготовленные к перевозке грузы, а также сопроводительную документацию на них</w:t>
      </w:r>
      <w:r w:rsidR="00C83676">
        <w:rPr>
          <w:rFonts w:ascii="Times New Roman" w:hAnsi="Times New Roman" w:cs="Times New Roman"/>
          <w:sz w:val="20"/>
          <w:szCs w:val="20"/>
        </w:rPr>
        <w:t>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Обеспечивать водителю транспортного средства, осуществляющего перевозку в соответствии с настоящим Договором, доступ к средствам связи грузополучателя и грузоотправителя для оперативной связи с Исполнителем.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Обеспечить, не допуская простоя транспортных средств, погрузку и выгрузку в сроки, установленные Договором либо в Заявке, в противном случае оплатить Исполнителю простой транспортного средства в соответствии с Заявкой.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Обеспечить строгое соблюдение  представителями  грузоотправителя и грузополучателя, ответственными за погрузку и выгрузку грузов, указаний водителя транспортного средства, которой является полномочным представителем Исполнителя, относительно порядка погрузки груза на транспортное средство, в том числе укладки, обвязки, крепления к конструкции транспортного средства, даваемых водителем в целях обеспечения сохранности транспортного средства и самого груза.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Обеспечить получение груза в месте его выгрузки лицами, имеющие надлежащим образом оформленные полномочия на получение груза, указанного в документах по каждой конкретной перевозке.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lastRenderedPageBreak/>
        <w:t>Производить расчеты с Исполнителем в соответствии с пунктом 5.2 настоящего Договора.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Принять оказанные услуги у Исполнителя и подписать предоставленный Исполнителем акт оказания услуг либо направит</w:t>
      </w:r>
      <w:r>
        <w:rPr>
          <w:rFonts w:ascii="Times New Roman" w:hAnsi="Times New Roman" w:cs="Times New Roman"/>
          <w:sz w:val="20"/>
          <w:szCs w:val="20"/>
        </w:rPr>
        <w:t>ь мотивированный отказ в течение</w:t>
      </w:r>
      <w:r w:rsidRPr="00D00AD0">
        <w:rPr>
          <w:rFonts w:ascii="Times New Roman" w:hAnsi="Times New Roman" w:cs="Times New Roman"/>
          <w:sz w:val="20"/>
          <w:szCs w:val="20"/>
        </w:rPr>
        <w:t xml:space="preserve"> 5 рабочих дней с момента выполнения Исполнителем услуг. В случае, если Заказчик отказывается от подписания акта и не предоставляет мотивированный отказ, то по истечении указанного срока (5 рабочих дней), услуги считаются </w:t>
      </w:r>
      <w:r>
        <w:rPr>
          <w:rFonts w:ascii="Times New Roman" w:hAnsi="Times New Roman" w:cs="Times New Roman"/>
          <w:sz w:val="20"/>
          <w:szCs w:val="20"/>
        </w:rPr>
        <w:t>оказанными</w:t>
      </w:r>
      <w:r w:rsidRPr="00D00AD0">
        <w:rPr>
          <w:rFonts w:ascii="Times New Roman" w:hAnsi="Times New Roman" w:cs="Times New Roman"/>
          <w:sz w:val="20"/>
          <w:szCs w:val="20"/>
        </w:rPr>
        <w:t xml:space="preserve"> в полном объеме.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>Обеспечивать содержание подъездных путей к пунктам погрузки и выгрузки, а так же погрузочно-разгрузочных площадок в исправном состоянии, обеспечивая беспрепятственное и безопас</w:t>
      </w:r>
      <w:r>
        <w:rPr>
          <w:rFonts w:ascii="Times New Roman" w:hAnsi="Times New Roman" w:cs="Times New Roman"/>
          <w:sz w:val="20"/>
          <w:szCs w:val="20"/>
        </w:rPr>
        <w:t>ное движение и маневрирование транспортного средства</w:t>
      </w:r>
      <w:r w:rsidRPr="00D00AD0">
        <w:rPr>
          <w:rFonts w:ascii="Times New Roman" w:hAnsi="Times New Roman" w:cs="Times New Roman"/>
          <w:sz w:val="20"/>
          <w:szCs w:val="20"/>
        </w:rPr>
        <w:t>.</w:t>
      </w:r>
    </w:p>
    <w:p w:rsidR="00F71F8E" w:rsidRPr="00D00AD0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отмены Заявки после ее подтверждения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0AD0">
        <w:rPr>
          <w:rFonts w:ascii="Times New Roman" w:hAnsi="Times New Roman" w:cs="Times New Roman"/>
          <w:sz w:val="20"/>
          <w:szCs w:val="20"/>
        </w:rPr>
        <w:t xml:space="preserve"> либо при несвоевременном предъявлении к перевозке груза в течении 3-х часов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0AD0">
        <w:rPr>
          <w:rFonts w:ascii="Times New Roman" w:hAnsi="Times New Roman" w:cs="Times New Roman"/>
          <w:sz w:val="20"/>
          <w:szCs w:val="20"/>
        </w:rPr>
        <w:t xml:space="preserve"> согласно полностью оформленной и подтвержденной Заказчиком Заявке, при внутригородских перевозках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0AD0">
        <w:rPr>
          <w:rFonts w:ascii="Times New Roman" w:hAnsi="Times New Roman" w:cs="Times New Roman"/>
          <w:sz w:val="20"/>
          <w:szCs w:val="20"/>
        </w:rPr>
        <w:t xml:space="preserve"> рассматривается как не предъявление груза в перевозке, за которое Заказчик несет материальную ответственность в размере минимальной ставки работы указанного в Заявке транспортного средства.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отказа Заказчика от междугородней перевозки как и при отмене подтве</w:t>
      </w:r>
      <w:r>
        <w:rPr>
          <w:rFonts w:ascii="Times New Roman" w:hAnsi="Times New Roman" w:cs="Times New Roman"/>
          <w:sz w:val="20"/>
          <w:szCs w:val="20"/>
        </w:rPr>
        <w:t>ржденной Заявки в день погрузки</w:t>
      </w:r>
      <w:r w:rsidRPr="00D00AD0">
        <w:rPr>
          <w:rFonts w:ascii="Times New Roman" w:hAnsi="Times New Roman" w:cs="Times New Roman"/>
          <w:sz w:val="20"/>
          <w:szCs w:val="20"/>
        </w:rPr>
        <w:t>, отказавшаяся сторона должна заплатить штраф в размере 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 xml:space="preserve">% от стоимости перевозки.  В случае не предоставления груза либо не подачи транспортного средства под погрузку в течении дня, указанного в Заявке как «день погрузки» учитывая </w:t>
      </w:r>
      <w:r>
        <w:rPr>
          <w:rFonts w:ascii="Times New Roman" w:hAnsi="Times New Roman" w:cs="Times New Roman"/>
          <w:sz w:val="20"/>
          <w:szCs w:val="20"/>
        </w:rPr>
        <w:t>часы работы склада</w:t>
      </w:r>
      <w:r w:rsidRPr="00D00AD0">
        <w:rPr>
          <w:rFonts w:ascii="Times New Roman" w:hAnsi="Times New Roman" w:cs="Times New Roman"/>
          <w:sz w:val="20"/>
          <w:szCs w:val="20"/>
        </w:rPr>
        <w:t>, отказавшаяся сторона должна заплатить штраф в размере 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 xml:space="preserve">от стоимости перевозки. 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отмены Заявки после ее подтверждения при внутригородских перевозках в день перевозки, а так же не предоставление груза , либо не подачи транспортного средства виновная сторона должна заплатить штраф в размере 1500 рублей.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опоздания на загрузку по вине Исполнителя на 3 и более часов, время подачи транспортного средс</w:t>
      </w:r>
      <w:r>
        <w:rPr>
          <w:rFonts w:ascii="Times New Roman" w:hAnsi="Times New Roman" w:cs="Times New Roman"/>
          <w:sz w:val="20"/>
          <w:szCs w:val="20"/>
        </w:rPr>
        <w:t>тва согласуется дополнительно</w:t>
      </w:r>
      <w:r w:rsidRPr="00D00AD0">
        <w:rPr>
          <w:rFonts w:ascii="Times New Roman" w:hAnsi="Times New Roman" w:cs="Times New Roman"/>
          <w:sz w:val="20"/>
          <w:szCs w:val="20"/>
        </w:rPr>
        <w:t>, а факт несвоевременного прибытия является основанием для предъявления штрафных санкций к Исполнителю в размере часовой работы транспортного средства при внутригородских перевозках за каждый час опоздания, но не более 1500 рублей. В случае поломки транспортного средства указанного в Заявке Исполнитель в праве подать транспортн</w:t>
      </w:r>
      <w:r>
        <w:rPr>
          <w:rFonts w:ascii="Times New Roman" w:hAnsi="Times New Roman" w:cs="Times New Roman"/>
          <w:sz w:val="20"/>
          <w:szCs w:val="20"/>
        </w:rPr>
        <w:t>ое средство на замену. В случае</w:t>
      </w:r>
      <w:r w:rsidRPr="00D00AD0">
        <w:rPr>
          <w:rFonts w:ascii="Times New Roman" w:hAnsi="Times New Roman" w:cs="Times New Roman"/>
          <w:sz w:val="20"/>
          <w:szCs w:val="20"/>
        </w:rPr>
        <w:t xml:space="preserve"> есл</w:t>
      </w:r>
      <w:r>
        <w:rPr>
          <w:rFonts w:ascii="Times New Roman" w:hAnsi="Times New Roman" w:cs="Times New Roman"/>
          <w:sz w:val="20"/>
          <w:szCs w:val="20"/>
        </w:rPr>
        <w:t>и транспорт прибыл с опозданием</w:t>
      </w:r>
      <w:r w:rsidRPr="00D00AD0">
        <w:rPr>
          <w:rFonts w:ascii="Times New Roman" w:hAnsi="Times New Roman" w:cs="Times New Roman"/>
          <w:sz w:val="20"/>
          <w:szCs w:val="20"/>
        </w:rPr>
        <w:t xml:space="preserve">, но был использован </w:t>
      </w:r>
      <w:r>
        <w:rPr>
          <w:rFonts w:ascii="Times New Roman" w:hAnsi="Times New Roman" w:cs="Times New Roman"/>
          <w:sz w:val="20"/>
          <w:szCs w:val="20"/>
        </w:rPr>
        <w:t>Заказчиком</w:t>
      </w:r>
      <w:r w:rsidRPr="00D00AD0">
        <w:rPr>
          <w:rFonts w:ascii="Times New Roman" w:hAnsi="Times New Roman" w:cs="Times New Roman"/>
          <w:sz w:val="20"/>
          <w:szCs w:val="20"/>
        </w:rPr>
        <w:t xml:space="preserve">, это не считается неподачей транспорта. 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За предоставление ложной или недостоверной информации в</w:t>
      </w:r>
      <w:r>
        <w:rPr>
          <w:rFonts w:ascii="Times New Roman" w:hAnsi="Times New Roman" w:cs="Times New Roman"/>
          <w:sz w:val="20"/>
          <w:szCs w:val="20"/>
        </w:rPr>
        <w:t xml:space="preserve"> Заявке, несоответствие товара</w:t>
      </w:r>
      <w:r w:rsidRPr="00D00AD0">
        <w:rPr>
          <w:rFonts w:ascii="Times New Roman" w:hAnsi="Times New Roman" w:cs="Times New Roman"/>
          <w:sz w:val="20"/>
          <w:szCs w:val="20"/>
        </w:rPr>
        <w:t>, указанного в накладных,</w:t>
      </w:r>
      <w:r>
        <w:rPr>
          <w:rFonts w:ascii="Times New Roman" w:hAnsi="Times New Roman" w:cs="Times New Roman"/>
          <w:sz w:val="20"/>
          <w:szCs w:val="20"/>
        </w:rPr>
        <w:t xml:space="preserve"> фактически загруженному товару</w:t>
      </w:r>
      <w:r w:rsidRPr="00D00AD0">
        <w:rPr>
          <w:rFonts w:ascii="Times New Roman" w:hAnsi="Times New Roman" w:cs="Times New Roman"/>
          <w:sz w:val="20"/>
          <w:szCs w:val="20"/>
        </w:rPr>
        <w:t>, неправильное оформление сопроводительных документов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0AD0">
        <w:rPr>
          <w:rFonts w:ascii="Times New Roman" w:hAnsi="Times New Roman" w:cs="Times New Roman"/>
          <w:sz w:val="20"/>
          <w:szCs w:val="20"/>
        </w:rPr>
        <w:t xml:space="preserve"> на Заказчика налагается штраф в размере понесенных Исполнителем вследствие указанных нарушений убытков.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простоя транспортного средства под погрузкой или разгрузкой более суток по вине Заказчика, последний выплачивае</w:t>
      </w:r>
      <w:r>
        <w:rPr>
          <w:rFonts w:ascii="Times New Roman" w:hAnsi="Times New Roman" w:cs="Times New Roman"/>
          <w:sz w:val="20"/>
          <w:szCs w:val="20"/>
        </w:rPr>
        <w:t>т Исполнителю штраф в размере 1</w:t>
      </w:r>
      <w:r w:rsidRPr="00D00AD0">
        <w:rPr>
          <w:rFonts w:ascii="Times New Roman" w:hAnsi="Times New Roman" w:cs="Times New Roman"/>
          <w:sz w:val="20"/>
          <w:szCs w:val="20"/>
        </w:rPr>
        <w:t xml:space="preserve">000 рублей за каждые сутки простоя при </w:t>
      </w:r>
      <w:r>
        <w:rPr>
          <w:rFonts w:ascii="Times New Roman" w:hAnsi="Times New Roman" w:cs="Times New Roman"/>
          <w:sz w:val="20"/>
          <w:szCs w:val="20"/>
        </w:rPr>
        <w:t>внутригородских перевозках и 2</w:t>
      </w:r>
      <w:r w:rsidRPr="00D00AD0">
        <w:rPr>
          <w:rFonts w:ascii="Times New Roman" w:hAnsi="Times New Roman" w:cs="Times New Roman"/>
          <w:sz w:val="20"/>
          <w:szCs w:val="20"/>
        </w:rPr>
        <w:t>000 рублей при междугородних перевозках. Оплата простоя производится только при предъявлении  «листа простоя» с отметкой грузоотправителя или грузополучателя о времени и дате прибытия/убытия средства.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Время прибытия, </w:t>
      </w:r>
      <w:r w:rsidRPr="00D00AD0">
        <w:rPr>
          <w:rFonts w:ascii="Times New Roman" w:hAnsi="Times New Roman" w:cs="Times New Roman"/>
          <w:sz w:val="20"/>
          <w:szCs w:val="20"/>
        </w:rPr>
        <w:t>простоя и убы</w:t>
      </w:r>
      <w:r>
        <w:rPr>
          <w:rFonts w:ascii="Times New Roman" w:hAnsi="Times New Roman" w:cs="Times New Roman"/>
          <w:sz w:val="20"/>
          <w:szCs w:val="20"/>
        </w:rPr>
        <w:t>тия с места погрузки и выгрузки</w:t>
      </w:r>
      <w:r w:rsidRPr="00D00AD0">
        <w:rPr>
          <w:rFonts w:ascii="Times New Roman" w:hAnsi="Times New Roman" w:cs="Times New Roman"/>
          <w:sz w:val="20"/>
          <w:szCs w:val="20"/>
        </w:rPr>
        <w:t>, а также время в пути следования должно фиксироваться в листе простоя. Подтвержденный отправителем (получателем) лист простоя служ</w:t>
      </w:r>
      <w:r w:rsidR="0009032A">
        <w:rPr>
          <w:rFonts w:ascii="Times New Roman" w:hAnsi="Times New Roman" w:cs="Times New Roman"/>
          <w:sz w:val="20"/>
          <w:szCs w:val="20"/>
        </w:rPr>
        <w:t>и</w:t>
      </w:r>
      <w:r w:rsidRPr="00D00AD0">
        <w:rPr>
          <w:rFonts w:ascii="Times New Roman" w:hAnsi="Times New Roman" w:cs="Times New Roman"/>
          <w:sz w:val="20"/>
          <w:szCs w:val="20"/>
        </w:rPr>
        <w:t xml:space="preserve">т достаточным основанием для выставления счета за простой Заказчику. Стороны взаимно ответственны за объективное заполнение указанных форм. 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Исполнитель несет ответственность за сохранность груза, вверенного ему для перевозки с момента приема его от грузоотправителя до момента сдачи грузополучателю или упра</w:t>
      </w:r>
      <w:r>
        <w:rPr>
          <w:rFonts w:ascii="Times New Roman" w:hAnsi="Times New Roman" w:cs="Times New Roman"/>
          <w:sz w:val="20"/>
          <w:szCs w:val="20"/>
        </w:rPr>
        <w:t>вомоченному им лицу, если не докажет, что утрата</w:t>
      </w:r>
      <w:r w:rsidRPr="00D00AD0">
        <w:rPr>
          <w:rFonts w:ascii="Times New Roman" w:hAnsi="Times New Roman" w:cs="Times New Roman"/>
          <w:sz w:val="20"/>
          <w:szCs w:val="20"/>
        </w:rPr>
        <w:t>, недостача или повреждение (порча) груза произошли вследствие обстоятельств, которые перевозчик не мог предотвратить или устранить п</w:t>
      </w:r>
      <w:r>
        <w:rPr>
          <w:rFonts w:ascii="Times New Roman" w:hAnsi="Times New Roman" w:cs="Times New Roman"/>
          <w:sz w:val="20"/>
          <w:szCs w:val="20"/>
        </w:rPr>
        <w:t>о не зависящим от него причинам</w:t>
      </w:r>
      <w:r w:rsidRPr="00D00AD0">
        <w:rPr>
          <w:rFonts w:ascii="Times New Roman" w:hAnsi="Times New Roman" w:cs="Times New Roman"/>
          <w:sz w:val="20"/>
          <w:szCs w:val="20"/>
        </w:rPr>
        <w:t xml:space="preserve"> (п. 5 ст. 34 УАТ). Исполнитель отвечает за принятый к перевозке груз по количественным параметрам, указанным в </w:t>
      </w:r>
      <w:r w:rsidR="0009032A">
        <w:rPr>
          <w:rFonts w:ascii="Times New Roman" w:hAnsi="Times New Roman" w:cs="Times New Roman"/>
          <w:sz w:val="20"/>
          <w:szCs w:val="20"/>
        </w:rPr>
        <w:t>сопроводительных</w:t>
      </w:r>
      <w:r w:rsidRPr="00D00AD0">
        <w:rPr>
          <w:rFonts w:ascii="Times New Roman" w:hAnsi="Times New Roman" w:cs="Times New Roman"/>
          <w:sz w:val="20"/>
          <w:szCs w:val="20"/>
        </w:rPr>
        <w:t xml:space="preserve"> документах. Исполнитель отвечает за соблюдение режима перевозки (температурного и т.п.), указанного Заказчиком в Заявке </w:t>
      </w:r>
      <w:r>
        <w:rPr>
          <w:rFonts w:ascii="Times New Roman" w:hAnsi="Times New Roman" w:cs="Times New Roman"/>
          <w:sz w:val="20"/>
          <w:szCs w:val="20"/>
        </w:rPr>
        <w:t>на перевозку груза, при условии</w:t>
      </w:r>
      <w:r w:rsidRPr="00D00AD0">
        <w:rPr>
          <w:rFonts w:ascii="Times New Roman" w:hAnsi="Times New Roman" w:cs="Times New Roman"/>
          <w:sz w:val="20"/>
          <w:szCs w:val="20"/>
        </w:rPr>
        <w:t xml:space="preserve">, что при погрузке груза на транспортное средство водителем транспортного средства , как представителем Исполнителя, не было обнаружено несоответствие данным, указанным в </w:t>
      </w:r>
      <w:r w:rsidR="0009032A">
        <w:rPr>
          <w:rFonts w:ascii="Times New Roman" w:hAnsi="Times New Roman" w:cs="Times New Roman"/>
          <w:sz w:val="20"/>
          <w:szCs w:val="20"/>
        </w:rPr>
        <w:t>сопроводительных</w:t>
      </w:r>
      <w:r w:rsidRPr="00D00AD0">
        <w:rPr>
          <w:rFonts w:ascii="Times New Roman" w:hAnsi="Times New Roman" w:cs="Times New Roman"/>
          <w:sz w:val="20"/>
          <w:szCs w:val="20"/>
        </w:rPr>
        <w:t xml:space="preserve"> документах, и при условии также, что Заказчиком в Заявке на перевозку груза был указан необходимый режим перевозки конкретного груза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00AD0">
        <w:rPr>
          <w:rFonts w:ascii="Times New Roman" w:hAnsi="Times New Roman" w:cs="Times New Roman"/>
          <w:sz w:val="20"/>
          <w:szCs w:val="20"/>
        </w:rPr>
        <w:t xml:space="preserve"> Исполнитель не несет имущественную ответственность в случае форс-мажорных обстоятельств, а также иных действий насильственного характера, направленных на завладение грузом, подтвержденного документально соответствующими органами (ГИБДД, МВД и т.д.).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произошло вследствие непреодолимой силы, а также иных явлений стихийного характера, военных действий, либо противоправных действий третьих лиц, а также иных случаях, предусмотренных транспортными уставами, кодексами.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0AD0">
        <w:rPr>
          <w:rFonts w:ascii="Times New Roman" w:hAnsi="Times New Roman" w:cs="Times New Roman"/>
          <w:sz w:val="20"/>
          <w:szCs w:val="20"/>
        </w:rPr>
        <w:t xml:space="preserve">Основания к получению (уплате) штрафных санкций наступают не ранее момента предъявления соответствующего требования к стороне, нарушившей свои обязательства. </w:t>
      </w:r>
    </w:p>
    <w:p w:rsidR="00F71F8E" w:rsidRPr="00D00AD0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Порядок расчетов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Стоимость оказываемых Исполнителем услуг согласовывается сторонами в Заявке.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lastRenderedPageBreak/>
        <w:t>Оплата услуг по договору, и иных связанных с перевозкой услуг, оказанных Исполнителем, а также компенсации затрат, понесенных Исполнителем при выполнении указанных услуг, производится Заказчиком на основании счета, путем перечисления денежных средств на расчетный счет Исполнителя</w:t>
      </w:r>
      <w:r>
        <w:rPr>
          <w:rFonts w:ascii="Times New Roman" w:hAnsi="Times New Roman" w:cs="Times New Roman"/>
          <w:sz w:val="20"/>
          <w:szCs w:val="20"/>
        </w:rPr>
        <w:t xml:space="preserve"> в течение 5 (пяти) банковских дней</w:t>
      </w:r>
      <w:r w:rsidRPr="00D00AD0">
        <w:rPr>
          <w:rFonts w:ascii="Times New Roman" w:hAnsi="Times New Roman" w:cs="Times New Roman"/>
          <w:sz w:val="20"/>
          <w:szCs w:val="20"/>
        </w:rPr>
        <w:t xml:space="preserve">, если иные условия, сроки и методы оплаты не оговорены в Заявке. Отсрочка платежа предоставляется Заказчику на срок, согласованный и указанный сторонами в Заявке. В течении указанного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D00AD0">
        <w:rPr>
          <w:rFonts w:ascii="Times New Roman" w:hAnsi="Times New Roman" w:cs="Times New Roman"/>
          <w:sz w:val="20"/>
          <w:szCs w:val="20"/>
        </w:rPr>
        <w:t xml:space="preserve"> Заявке срока Заказчик обязуется оплатить стоимость оказанных услуг в размере 100% от суммы счета. Оплата услуг может</w:t>
      </w:r>
      <w:r>
        <w:rPr>
          <w:rFonts w:ascii="Times New Roman" w:hAnsi="Times New Roman" w:cs="Times New Roman"/>
          <w:sz w:val="20"/>
          <w:szCs w:val="20"/>
        </w:rPr>
        <w:t xml:space="preserve"> быть </w:t>
      </w:r>
      <w:r w:rsidRPr="00D00AD0">
        <w:rPr>
          <w:rFonts w:ascii="Times New Roman" w:hAnsi="Times New Roman" w:cs="Times New Roman"/>
          <w:sz w:val="20"/>
          <w:szCs w:val="20"/>
        </w:rPr>
        <w:t xml:space="preserve"> произведена Клиентом путем предоплаты – на основании счета на оплату, отправленного Исполнителем посредством факсимильной связи.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При необоснованной задержки платежей за оказанные</w:t>
      </w:r>
      <w:r>
        <w:rPr>
          <w:rFonts w:ascii="Times New Roman" w:hAnsi="Times New Roman" w:cs="Times New Roman"/>
          <w:sz w:val="20"/>
          <w:szCs w:val="20"/>
        </w:rPr>
        <w:t xml:space="preserve"> услуги</w:t>
      </w:r>
      <w:r w:rsidRPr="00D00AD0">
        <w:rPr>
          <w:rFonts w:ascii="Times New Roman" w:hAnsi="Times New Roman" w:cs="Times New Roman"/>
          <w:sz w:val="20"/>
          <w:szCs w:val="20"/>
        </w:rPr>
        <w:t xml:space="preserve"> Заказчик оплачивает Исполнителю пени в размере </w:t>
      </w:r>
      <w:r>
        <w:rPr>
          <w:rFonts w:ascii="Times New Roman" w:hAnsi="Times New Roman" w:cs="Times New Roman"/>
          <w:sz w:val="20"/>
          <w:szCs w:val="20"/>
        </w:rPr>
        <w:t>0,1</w:t>
      </w:r>
      <w:r w:rsidRPr="00D00AD0">
        <w:rPr>
          <w:rFonts w:ascii="Times New Roman" w:hAnsi="Times New Roman" w:cs="Times New Roman"/>
          <w:sz w:val="20"/>
          <w:szCs w:val="20"/>
        </w:rPr>
        <w:t>% от суммы платежа за каждый день просрочки, начиная с момента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00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согласованного и указанного сторонами в Заявке.</w:t>
      </w:r>
    </w:p>
    <w:p w:rsidR="00F71F8E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 xml:space="preserve">Штрафные санкции по данному Договору наступают и оплачиваются только после выставления письменной претензии, срок </w:t>
      </w:r>
      <w:r>
        <w:rPr>
          <w:rFonts w:ascii="Times New Roman" w:hAnsi="Times New Roman" w:cs="Times New Roman"/>
          <w:sz w:val="20"/>
          <w:szCs w:val="20"/>
        </w:rPr>
        <w:t>рассмотрения претензии составляет 10 календарных дней с момента получения.</w:t>
      </w:r>
    </w:p>
    <w:p w:rsidR="008A442C" w:rsidRPr="00D00AD0" w:rsidRDefault="008A442C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Возврат денежных средств после оказания услуги не предусмотрен.</w:t>
      </w:r>
    </w:p>
    <w:p w:rsidR="00F71F8E" w:rsidRPr="00D00AD0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В случае возникновения споров и разногласий по настоящему Договору или в связи с ним , стороны примут меры к урегулированию их путем переговоров. Срок рассмотрения письменных претензий – 10 календарных дней с даты их получения.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Любые споры</w:t>
      </w:r>
      <w:r w:rsidRPr="00D00AD0">
        <w:rPr>
          <w:rFonts w:ascii="Times New Roman" w:hAnsi="Times New Roman" w:cs="Times New Roman"/>
          <w:sz w:val="20"/>
          <w:szCs w:val="20"/>
        </w:rPr>
        <w:t>, которые не могут быть урегулированы путем переговоров между сторонами, подлежат рассмотрению в Арбитражном Суде г. Санкт-Петербурга и Ленинградской области.</w:t>
      </w:r>
    </w:p>
    <w:p w:rsidR="00F71F8E" w:rsidRPr="00D00AD0" w:rsidRDefault="00F71F8E" w:rsidP="00F71F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подписания сторонами и действует до момента, пока одна из сторон не заявит о намерении изменить или расторгнуть его путем подачи письменного извещения не позднее 30 дней до предполагаемой даты расторжения.</w:t>
      </w:r>
    </w:p>
    <w:p w:rsidR="00F71F8E" w:rsidRPr="00D00AD0" w:rsidRDefault="00F71F8E" w:rsidP="00F71F8E">
      <w:pPr>
        <w:pStyle w:val="a3"/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0AD0">
        <w:rPr>
          <w:rFonts w:ascii="Times New Roman" w:hAnsi="Times New Roman" w:cs="Times New Roman"/>
          <w:sz w:val="20"/>
          <w:szCs w:val="20"/>
        </w:rPr>
        <w:t>Досрочно</w:t>
      </w:r>
      <w:r>
        <w:rPr>
          <w:rFonts w:ascii="Times New Roman" w:hAnsi="Times New Roman" w:cs="Times New Roman"/>
          <w:sz w:val="20"/>
          <w:szCs w:val="20"/>
        </w:rPr>
        <w:t>е прекращение действия Договора</w:t>
      </w:r>
      <w:r w:rsidRPr="00D00AD0">
        <w:rPr>
          <w:rFonts w:ascii="Times New Roman" w:hAnsi="Times New Roman" w:cs="Times New Roman"/>
          <w:sz w:val="20"/>
          <w:szCs w:val="20"/>
        </w:rPr>
        <w:t>, на условиях предусмотренных в предыдущем пункте настоящего Договора, допускается лишь при отсутствии у Сторон неисполненных и/или ненадлежащее исполненных обязательств. Иначе Договор действует вплоть до их полного исполнения.</w:t>
      </w:r>
    </w:p>
    <w:p w:rsidR="00F71F8E" w:rsidRPr="00D00AD0" w:rsidRDefault="00F71F8E" w:rsidP="00F71F8E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71F8E" w:rsidRPr="00D00AD0" w:rsidRDefault="00F71F8E" w:rsidP="00F71F8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D00AD0">
        <w:rPr>
          <w:rFonts w:ascii="Times New Roman" w:hAnsi="Times New Roman" w:cs="Times New Roman"/>
          <w:b/>
          <w:sz w:val="20"/>
          <w:szCs w:val="20"/>
        </w:rPr>
        <w:t xml:space="preserve">еквизиты </w:t>
      </w:r>
      <w:r>
        <w:rPr>
          <w:rFonts w:ascii="Times New Roman" w:hAnsi="Times New Roman" w:cs="Times New Roman"/>
          <w:b/>
          <w:sz w:val="20"/>
          <w:szCs w:val="20"/>
        </w:rPr>
        <w:t xml:space="preserve">и подписи </w:t>
      </w:r>
      <w:r w:rsidRPr="00D00AD0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F71F8E" w:rsidRPr="00D00AD0" w:rsidRDefault="00F71F8E" w:rsidP="00F71F8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0AD0"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z w:val="20"/>
          <w:szCs w:val="20"/>
        </w:rPr>
        <w:t>сполнитель</w:t>
      </w:r>
      <w:r w:rsidRPr="00D00AD0">
        <w:rPr>
          <w:rFonts w:ascii="Times New Roman" w:hAnsi="Times New Roman" w:cs="Times New Roman"/>
          <w:b/>
          <w:sz w:val="20"/>
          <w:szCs w:val="20"/>
        </w:rPr>
        <w:t xml:space="preserve">: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Заказчик</w:t>
      </w:r>
      <w:r w:rsidRPr="00D00AD0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a4"/>
        <w:tblW w:w="10279" w:type="dxa"/>
        <w:tblLook w:val="04A0" w:firstRow="1" w:lastRow="0" w:firstColumn="1" w:lastColumn="0" w:noHBand="0" w:noVBand="1"/>
      </w:tblPr>
      <w:tblGrid>
        <w:gridCol w:w="5063"/>
        <w:gridCol w:w="5216"/>
      </w:tblGrid>
      <w:tr w:rsidR="00F71F8E" w:rsidRPr="00D00AD0" w:rsidTr="00FD6418">
        <w:trPr>
          <w:trHeight w:val="2604"/>
        </w:trPr>
        <w:tc>
          <w:tcPr>
            <w:tcW w:w="5070" w:type="dxa"/>
          </w:tcPr>
          <w:p w:rsidR="0009032A" w:rsidRPr="00F57A6A" w:rsidRDefault="0009032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559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72559D">
              <w:rPr>
                <w:rFonts w:ascii="Times New Roman" w:hAnsi="Times New Roman" w:cs="Times New Roman"/>
              </w:rPr>
              <w:t>Евшин</w:t>
            </w:r>
            <w:proofErr w:type="spellEnd"/>
            <w:r w:rsidR="0072559D">
              <w:rPr>
                <w:rFonts w:ascii="Times New Roman" w:hAnsi="Times New Roman" w:cs="Times New Roman"/>
              </w:rPr>
              <w:t xml:space="preserve"> Е</w:t>
            </w:r>
            <w:r w:rsidR="00F57A6A">
              <w:rPr>
                <w:rFonts w:ascii="Times New Roman" w:hAnsi="Times New Roman" w:cs="Times New Roman"/>
              </w:rPr>
              <w:t>вгений Валерьевич</w:t>
            </w:r>
          </w:p>
          <w:p w:rsidR="0072559D" w:rsidRDefault="00F57A6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Юридический а</w:t>
            </w:r>
            <w:r w:rsidR="0072559D" w:rsidRPr="0072559D">
              <w:rPr>
                <w:rFonts w:ascii="Times New Roman" w:hAnsi="Times New Roman" w:cs="Times New Roman"/>
              </w:rPr>
              <w:t xml:space="preserve">дрес: 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197348, </w:t>
            </w:r>
            <w:r w:rsidR="0072559D" w:rsidRPr="00814DE2">
              <w:rPr>
                <w:rFonts w:ascii="Times New Roman" w:hAnsi="Times New Roman" w:cs="Times New Roman"/>
              </w:rPr>
              <w:t>г. Санкт-Петербург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72559D" w:rsidRPr="0072559D">
              <w:rPr>
                <w:rFonts w:ascii="Times New Roman" w:hAnsi="Times New Roman" w:cs="Times New Roman"/>
                <w:bCs/>
              </w:rPr>
              <w:t>пр-кт</w:t>
            </w:r>
            <w:proofErr w:type="spellEnd"/>
            <w:r w:rsidR="0072559D" w:rsidRPr="0072559D">
              <w:rPr>
                <w:rFonts w:ascii="Times New Roman" w:hAnsi="Times New Roman" w:cs="Times New Roman"/>
                <w:bCs/>
              </w:rPr>
              <w:t xml:space="preserve"> </w:t>
            </w:r>
            <w:r w:rsidR="0072559D">
              <w:rPr>
                <w:rFonts w:ascii="Times New Roman" w:hAnsi="Times New Roman" w:cs="Times New Roman"/>
                <w:bCs/>
              </w:rPr>
              <w:t>Коломяжский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, </w:t>
            </w:r>
            <w:r w:rsidR="0072559D">
              <w:rPr>
                <w:rFonts w:ascii="Times New Roman" w:hAnsi="Times New Roman" w:cs="Times New Roman"/>
                <w:bCs/>
              </w:rPr>
              <w:t>д.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 9, к</w:t>
            </w:r>
            <w:r w:rsidR="0072559D">
              <w:rPr>
                <w:rFonts w:ascii="Times New Roman" w:hAnsi="Times New Roman" w:cs="Times New Roman"/>
                <w:bCs/>
              </w:rPr>
              <w:t>.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 1 стр</w:t>
            </w:r>
            <w:r w:rsidR="0072559D">
              <w:rPr>
                <w:rFonts w:ascii="Times New Roman" w:hAnsi="Times New Roman" w:cs="Times New Roman"/>
                <w:bCs/>
              </w:rPr>
              <w:t>.</w:t>
            </w:r>
            <w:r w:rsidR="0072559D" w:rsidRPr="0072559D">
              <w:rPr>
                <w:rFonts w:ascii="Times New Roman" w:hAnsi="Times New Roman" w:cs="Times New Roman"/>
                <w:bCs/>
              </w:rPr>
              <w:t xml:space="preserve"> 1, </w:t>
            </w:r>
            <w:r w:rsidR="00D10276">
              <w:rPr>
                <w:rFonts w:ascii="Times New Roman" w:hAnsi="Times New Roman" w:cs="Times New Roman"/>
                <w:bCs/>
              </w:rPr>
              <w:t>оф.</w:t>
            </w:r>
            <w:r w:rsidR="0072559D">
              <w:rPr>
                <w:rFonts w:ascii="Times New Roman" w:hAnsi="Times New Roman" w:cs="Times New Roman"/>
                <w:bCs/>
              </w:rPr>
              <w:t xml:space="preserve"> 7</w:t>
            </w:r>
          </w:p>
          <w:p w:rsidR="0009032A" w:rsidRPr="0072559D" w:rsidRDefault="0009032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ОГРНИП </w:t>
            </w:r>
            <w:r w:rsidRPr="0072559D">
              <w:rPr>
                <w:rFonts w:ascii="Times New Roman" w:hAnsi="Times New Roman" w:cs="Times New Roman"/>
                <w:bCs/>
              </w:rPr>
              <w:t>323784700203457</w:t>
            </w:r>
          </w:p>
          <w:p w:rsidR="0009032A" w:rsidRPr="0072559D" w:rsidRDefault="0009032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ИНН </w:t>
            </w:r>
            <w:r w:rsidRPr="0072559D">
              <w:rPr>
                <w:rFonts w:ascii="Times New Roman" w:hAnsi="Times New Roman" w:cs="Times New Roman"/>
                <w:bCs/>
              </w:rPr>
              <w:t>352531012946</w:t>
            </w:r>
          </w:p>
          <w:p w:rsidR="0009032A" w:rsidRPr="0072559D" w:rsidRDefault="0009032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Р/с </w:t>
            </w:r>
            <w:r w:rsidR="008A442C" w:rsidRPr="00B1516E">
              <w:rPr>
                <w:rFonts w:ascii="Times New Roman" w:hAnsi="Times New Roman"/>
                <w:color w:val="000000"/>
                <w:sz w:val="24"/>
                <w:szCs w:val="24"/>
              </w:rPr>
              <w:t>40802810400000397952</w:t>
            </w:r>
            <w:r w:rsidR="008A44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2559D">
              <w:rPr>
                <w:rFonts w:ascii="Times New Roman" w:hAnsi="Times New Roman" w:cs="Times New Roman"/>
              </w:rPr>
              <w:t xml:space="preserve">в </w:t>
            </w:r>
            <w:r w:rsidR="008A442C" w:rsidRPr="00B1516E">
              <w:rPr>
                <w:rFonts w:ascii="Times New Roman" w:hAnsi="Times New Roman"/>
                <w:color w:val="000000"/>
                <w:sz w:val="24"/>
                <w:szCs w:val="24"/>
              </w:rPr>
              <w:t>ООО "ОЗОН Банк"</w:t>
            </w:r>
          </w:p>
          <w:p w:rsidR="0009032A" w:rsidRPr="0072559D" w:rsidRDefault="0009032A" w:rsidP="0072559D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К/с </w:t>
            </w:r>
            <w:r w:rsidR="008A442C" w:rsidRPr="00B1516E">
              <w:rPr>
                <w:rFonts w:ascii="Times New Roman" w:hAnsi="Times New Roman"/>
                <w:color w:val="000000"/>
                <w:sz w:val="24"/>
                <w:szCs w:val="24"/>
              </w:rPr>
              <w:t>30101810645374525068</w:t>
            </w:r>
          </w:p>
          <w:p w:rsidR="0009032A" w:rsidRDefault="0009032A" w:rsidP="0072559D">
            <w:pPr>
              <w:pStyle w:val="ConsPlusNormal"/>
              <w:shd w:val="clear" w:color="auto" w:fill="FFFFFF"/>
              <w:spacing w:line="276" w:lineRule="auto"/>
              <w:contextualSpacing/>
              <w:rPr>
                <w:bCs/>
                <w:szCs w:val="22"/>
              </w:rPr>
            </w:pPr>
            <w:r w:rsidRPr="0072559D">
              <w:rPr>
                <w:szCs w:val="22"/>
              </w:rPr>
              <w:t xml:space="preserve">БИК </w:t>
            </w:r>
            <w:r w:rsidR="008A442C" w:rsidRPr="00B1516E">
              <w:rPr>
                <w:color w:val="000000"/>
                <w:sz w:val="24"/>
                <w:szCs w:val="24"/>
              </w:rPr>
              <w:t>044525068</w:t>
            </w:r>
          </w:p>
          <w:p w:rsidR="00F57A6A" w:rsidRDefault="00F57A6A" w:rsidP="00F57A6A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>Телефон: +7 (904) 610-64-4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57A6A" w:rsidRPr="008A442C" w:rsidRDefault="00F57A6A" w:rsidP="00F57A6A">
            <w:pPr>
              <w:keepNext/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Электронная почта: </w:t>
            </w:r>
            <w:proofErr w:type="spellStart"/>
            <w:r w:rsidR="008A442C">
              <w:rPr>
                <w:rFonts w:ascii="Times New Roman" w:hAnsi="Times New Roman" w:cs="Times New Roman"/>
                <w:lang w:val="en-US"/>
              </w:rPr>
              <w:t>zakaz</w:t>
            </w:r>
            <w:proofErr w:type="spellEnd"/>
            <w:r w:rsidR="008A442C" w:rsidRPr="008A442C">
              <w:rPr>
                <w:rFonts w:ascii="Times New Roman" w:hAnsi="Times New Roman" w:cs="Times New Roman"/>
              </w:rPr>
              <w:t>@</w:t>
            </w:r>
            <w:proofErr w:type="spellStart"/>
            <w:r w:rsidR="008A442C">
              <w:rPr>
                <w:rFonts w:ascii="Times New Roman" w:hAnsi="Times New Roman" w:cs="Times New Roman"/>
                <w:lang w:val="en-US"/>
              </w:rPr>
              <w:t>shoferof</w:t>
            </w:r>
            <w:proofErr w:type="spellEnd"/>
            <w:r w:rsidR="008A442C" w:rsidRPr="008A442C">
              <w:rPr>
                <w:rFonts w:ascii="Times New Roman" w:hAnsi="Times New Roman" w:cs="Times New Roman"/>
              </w:rPr>
              <w:t>.</w:t>
            </w:r>
            <w:proofErr w:type="spellStart"/>
            <w:r w:rsidR="008A442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71F8E" w:rsidRDefault="00F71F8E" w:rsidP="00F71F8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10276" w:rsidRPr="00D10276" w:rsidRDefault="00D10276" w:rsidP="00F71F8E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2559D" w:rsidRDefault="00F71F8E" w:rsidP="0072559D">
            <w:pPr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 xml:space="preserve"> </w:t>
            </w:r>
            <w:r w:rsidR="0072559D" w:rsidRPr="0072559D">
              <w:rPr>
                <w:rFonts w:ascii="Times New Roman" w:hAnsi="Times New Roman" w:cs="Times New Roman"/>
              </w:rPr>
              <w:t>Индивидуальный предприниматель</w:t>
            </w:r>
            <w:r w:rsidRPr="0072559D">
              <w:rPr>
                <w:rFonts w:ascii="Times New Roman" w:hAnsi="Times New Roman" w:cs="Times New Roman"/>
              </w:rPr>
              <w:t xml:space="preserve">  </w:t>
            </w:r>
          </w:p>
          <w:p w:rsidR="0072559D" w:rsidRDefault="0072559D" w:rsidP="0072559D">
            <w:pPr>
              <w:contextualSpacing/>
              <w:rPr>
                <w:rFonts w:ascii="Times New Roman" w:hAnsi="Times New Roman" w:cs="Times New Roman"/>
              </w:rPr>
            </w:pPr>
          </w:p>
          <w:p w:rsidR="00F71F8E" w:rsidRPr="0072559D" w:rsidRDefault="00F71F8E" w:rsidP="0072559D">
            <w:pPr>
              <w:contextualSpacing/>
              <w:rPr>
                <w:rFonts w:ascii="Times New Roman" w:hAnsi="Times New Roman" w:cs="Times New Roman"/>
              </w:rPr>
            </w:pPr>
            <w:r w:rsidRPr="0072559D">
              <w:rPr>
                <w:rFonts w:ascii="Times New Roman" w:hAnsi="Times New Roman" w:cs="Times New Roman"/>
              </w:rPr>
              <w:t>_______</w:t>
            </w:r>
            <w:r w:rsidR="0072559D">
              <w:rPr>
                <w:rFonts w:ascii="Times New Roman" w:hAnsi="Times New Roman" w:cs="Times New Roman"/>
              </w:rPr>
              <w:t>_________________</w:t>
            </w:r>
            <w:r w:rsidRPr="0072559D">
              <w:rPr>
                <w:rFonts w:ascii="Times New Roman" w:hAnsi="Times New Roman" w:cs="Times New Roman"/>
              </w:rPr>
              <w:t>______  /</w:t>
            </w:r>
            <w:proofErr w:type="spellStart"/>
            <w:r w:rsidRPr="0072559D">
              <w:rPr>
                <w:rFonts w:ascii="Times New Roman" w:hAnsi="Times New Roman" w:cs="Times New Roman"/>
              </w:rPr>
              <w:t>Евшин</w:t>
            </w:r>
            <w:proofErr w:type="spellEnd"/>
            <w:r w:rsidRPr="0072559D">
              <w:rPr>
                <w:rFonts w:ascii="Times New Roman" w:hAnsi="Times New Roman" w:cs="Times New Roman"/>
              </w:rPr>
              <w:t xml:space="preserve"> Е.В./</w:t>
            </w:r>
          </w:p>
          <w:p w:rsidR="00F71F8E" w:rsidRPr="0072559D" w:rsidRDefault="00F71F8E" w:rsidP="00F71F8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71F8E" w:rsidRPr="00D00AD0" w:rsidRDefault="00F71F8E" w:rsidP="00FD6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9" w:type="dxa"/>
          </w:tcPr>
          <w:p w:rsidR="008A442C" w:rsidRDefault="00D10276" w:rsidP="0009032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879512821" w:edGrp="everyone"/>
            <w:r>
              <w:rPr>
                <w:rFonts w:ascii="Times New Roman" w:hAnsi="Times New Roman" w:cs="Times New Roman"/>
                <w:sz w:val="20"/>
                <w:szCs w:val="20"/>
              </w:rPr>
              <w:t>OO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ermEnd w:id="1879512821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42C" w:rsidRDefault="0009032A" w:rsidP="008A442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68A">
              <w:rPr>
                <w:rFonts w:ascii="Times New Roman" w:hAnsi="Times New Roman" w:cs="Times New Roman"/>
              </w:rPr>
              <w:t xml:space="preserve">Юридический адрес: </w:t>
            </w:r>
            <w:permStart w:id="901398619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permEnd w:id="901398619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42C" w:rsidRDefault="008A442C" w:rsidP="008A442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99190785" w:edGrp="everyone"/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2099190785"/>
          </w:p>
          <w:p w:rsidR="008A442C" w:rsidRDefault="0009032A" w:rsidP="008A442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8A442C" w:rsidRPr="0068068A">
              <w:rPr>
                <w:rFonts w:ascii="Times New Roman" w:hAnsi="Times New Roman" w:cs="Times New Roman"/>
              </w:rPr>
              <w:t xml:space="preserve">: </w:t>
            </w:r>
            <w:permStart w:id="1853701263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1853701263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442C" w:rsidRDefault="008A442C" w:rsidP="008A442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ermStart w:id="717254127" w:edGrp="everyone"/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Pr="009F67B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ermEnd w:id="717254127"/>
          <w:p w:rsidR="0009032A" w:rsidRPr="0068068A" w:rsidRDefault="0009032A" w:rsidP="008A442C">
            <w:pPr>
              <w:contextualSpacing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>р/</w:t>
            </w:r>
            <w:proofErr w:type="spellStart"/>
            <w:r w:rsidRPr="0068068A">
              <w:rPr>
                <w:rFonts w:ascii="Times New Roman" w:hAnsi="Times New Roman" w:cs="Times New Roman"/>
              </w:rPr>
              <w:t>сч</w:t>
            </w:r>
            <w:proofErr w:type="spellEnd"/>
            <w:r w:rsidRPr="0068068A">
              <w:rPr>
                <w:rFonts w:ascii="Times New Roman" w:hAnsi="Times New Roman" w:cs="Times New Roman"/>
              </w:rPr>
              <w:t xml:space="preserve"> №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1404466419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1404466419"/>
          </w:p>
          <w:p w:rsidR="0009032A" w:rsidRPr="0068068A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 xml:space="preserve">к/с 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1953448980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1953448980"/>
          </w:p>
          <w:p w:rsidR="0009032A" w:rsidRPr="0068068A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 xml:space="preserve">БИК 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627315593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627315593"/>
          </w:p>
          <w:p w:rsidR="0009032A" w:rsidRPr="0068068A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 xml:space="preserve">ИНН 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1450057738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ermEnd w:id="1450057738"/>
          </w:p>
          <w:p w:rsidR="0009032A" w:rsidRPr="008A442C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>КПП</w:t>
            </w:r>
            <w:r w:rsidRPr="008A442C">
              <w:rPr>
                <w:rFonts w:ascii="Times New Roman" w:hAnsi="Times New Roman" w:cs="Times New Roman"/>
              </w:rPr>
              <w:t xml:space="preserve"> 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374830845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374830845"/>
          </w:p>
          <w:p w:rsidR="0009032A" w:rsidRPr="008A442C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8068A">
              <w:rPr>
                <w:rFonts w:ascii="Times New Roman" w:hAnsi="Times New Roman" w:cs="Times New Roman"/>
              </w:rPr>
              <w:t>Тел</w:t>
            </w:r>
            <w:r w:rsidRPr="008A442C">
              <w:rPr>
                <w:rFonts w:ascii="Times New Roman" w:hAnsi="Times New Roman" w:cs="Times New Roman"/>
              </w:rPr>
              <w:t xml:space="preserve">. </w:t>
            </w:r>
            <w:permStart w:id="2018257678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permEnd w:id="2018257678"/>
          </w:p>
          <w:p w:rsidR="0009032A" w:rsidRPr="008A442C" w:rsidRDefault="0009032A" w:rsidP="000903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A44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A442C">
              <w:rPr>
                <w:rFonts w:ascii="Times New Roman" w:hAnsi="Times New Roman" w:cs="Times New Roman"/>
              </w:rPr>
              <w:t xml:space="preserve">: </w:t>
            </w:r>
            <w:permStart w:id="2012170384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2012170384"/>
          </w:p>
          <w:p w:rsidR="0009032A" w:rsidRPr="008A442C" w:rsidRDefault="0009032A" w:rsidP="000903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717F" w:rsidRDefault="0040717F" w:rsidP="0040717F">
            <w:pPr>
              <w:contextualSpacing/>
              <w:rPr>
                <w:rFonts w:ascii="Times New Roman" w:hAnsi="Times New Roman" w:cs="Times New Roman"/>
              </w:rPr>
            </w:pPr>
            <w:r w:rsidRPr="008A442C">
              <w:rPr>
                <w:rFonts w:ascii="Times New Roman" w:hAnsi="Times New Roman" w:cs="Times New Roman"/>
              </w:rPr>
              <w:t xml:space="preserve">       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196698782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ermEnd w:id="196698782"/>
          </w:p>
          <w:p w:rsidR="0040717F" w:rsidRDefault="0040717F" w:rsidP="0040717F">
            <w:pPr>
              <w:contextualSpacing/>
              <w:rPr>
                <w:rFonts w:ascii="Times New Roman" w:hAnsi="Times New Roman" w:cs="Times New Roman"/>
              </w:rPr>
            </w:pPr>
          </w:p>
          <w:p w:rsidR="0009032A" w:rsidRDefault="0040717F" w:rsidP="004071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="0009032A">
              <w:rPr>
                <w:rFonts w:ascii="Times New Roman" w:hAnsi="Times New Roman" w:cs="Times New Roman"/>
              </w:rPr>
              <w:t>_____</w:t>
            </w:r>
            <w:r w:rsidR="0009032A" w:rsidRPr="0068068A">
              <w:rPr>
                <w:rFonts w:ascii="Times New Roman" w:hAnsi="Times New Roman" w:cs="Times New Roman"/>
              </w:rPr>
              <w:t>_  /</w:t>
            </w:r>
            <w:r w:rsidR="008A442C" w:rsidRPr="0068068A">
              <w:rPr>
                <w:rFonts w:ascii="Times New Roman" w:hAnsi="Times New Roman" w:cs="Times New Roman"/>
              </w:rPr>
              <w:t xml:space="preserve"> </w:t>
            </w:r>
            <w:permStart w:id="1767532233" w:edGrp="everyone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A442C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ermEnd w:id="1767532233"/>
            <w:r w:rsidR="008A442C" w:rsidRPr="009F6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32A" w:rsidRPr="0068068A">
              <w:rPr>
                <w:rFonts w:ascii="Times New Roman" w:hAnsi="Times New Roman" w:cs="Times New Roman"/>
              </w:rPr>
              <w:t>/</w:t>
            </w:r>
          </w:p>
          <w:p w:rsidR="00F71F8E" w:rsidRPr="008A442C" w:rsidRDefault="0040717F" w:rsidP="00407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09032A" w:rsidRPr="0068068A">
              <w:rPr>
                <w:rFonts w:ascii="Times New Roman" w:hAnsi="Times New Roman" w:cs="Times New Roman"/>
              </w:rPr>
              <w:t>МП</w:t>
            </w:r>
          </w:p>
        </w:tc>
      </w:tr>
    </w:tbl>
    <w:p w:rsidR="00F71F8E" w:rsidRDefault="00F71F8E" w:rsidP="00F71F8E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71F8E" w:rsidRPr="00D00AD0" w:rsidRDefault="00F71F8E" w:rsidP="00F71F8E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F71F8E" w:rsidRPr="00D00AD0" w:rsidSect="00F71F8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40BFB"/>
    <w:multiLevelType w:val="multilevel"/>
    <w:tmpl w:val="3260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1354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/>
  <w:documentProtection w:edit="readOnly" w:enforcement="1" w:cryptProviderType="rsaAES" w:cryptAlgorithmClass="hash" w:cryptAlgorithmType="typeAny" w:cryptAlgorithmSid="14" w:cryptSpinCount="100000" w:hash="vhcX2+NiKpgSy3+sS5Dr3QnffPCVTNagE/UJc7mfEHQkXJ48SxBk2hsa5mBIKIXnX+TBhB07edsu8dsEF5FRNA==" w:salt="1sUTvZNbNwx4z2zkFOBZ6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8E"/>
    <w:rsid w:val="00035B71"/>
    <w:rsid w:val="0009032A"/>
    <w:rsid w:val="00195A0F"/>
    <w:rsid w:val="0024720A"/>
    <w:rsid w:val="0037032A"/>
    <w:rsid w:val="0040717F"/>
    <w:rsid w:val="00451A8F"/>
    <w:rsid w:val="0072559D"/>
    <w:rsid w:val="008A442C"/>
    <w:rsid w:val="009F67BB"/>
    <w:rsid w:val="00A812C1"/>
    <w:rsid w:val="00BB7D7B"/>
    <w:rsid w:val="00C8096F"/>
    <w:rsid w:val="00C83676"/>
    <w:rsid w:val="00CD546C"/>
    <w:rsid w:val="00D10276"/>
    <w:rsid w:val="00F41B64"/>
    <w:rsid w:val="00F57A6A"/>
    <w:rsid w:val="00F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B862"/>
  <w15:chartTrackingRefBased/>
  <w15:docId w15:val="{90E805B1-9672-654D-813A-5C5A2D91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F8E"/>
    <w:pPr>
      <w:ind w:left="720"/>
      <w:contextualSpacing/>
    </w:pPr>
  </w:style>
  <w:style w:type="table" w:styleId="a4">
    <w:name w:val="Table Grid"/>
    <w:basedOn w:val="a1"/>
    <w:uiPriority w:val="59"/>
    <w:rsid w:val="00F71F8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032A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72559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559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2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1953</Words>
  <Characters>11136</Characters>
  <Application>Microsoft Office Word</Application>
  <DocSecurity>8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cp:lastPrinted>2025-09-17T11:18:00Z</cp:lastPrinted>
  <dcterms:created xsi:type="dcterms:W3CDTF">2025-09-17T11:27:00Z</dcterms:created>
  <dcterms:modified xsi:type="dcterms:W3CDTF">2025-09-17T11:27:00Z</dcterms:modified>
</cp:coreProperties>
</file>